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CF" w:rsidRDefault="00354AE1" w:rsidP="00306BCF">
      <w:pPr>
        <w:spacing w:after="0" w:line="240" w:lineRule="auto"/>
        <w:jc w:val="right"/>
        <w:rPr>
          <w:i/>
        </w:rPr>
      </w:pPr>
      <w:r>
        <w:rPr>
          <w:i/>
        </w:rPr>
        <w:t>Выписка  из  приложений   к  приказам</w:t>
      </w:r>
      <w:r w:rsidR="00306BCF" w:rsidRPr="005803FD">
        <w:rPr>
          <w:i/>
        </w:rPr>
        <w:t xml:space="preserve"> </w:t>
      </w:r>
    </w:p>
    <w:p w:rsidR="00306BCF" w:rsidRDefault="00306BCF" w:rsidP="00306BCF">
      <w:pPr>
        <w:spacing w:after="0" w:line="240" w:lineRule="auto"/>
        <w:jc w:val="right"/>
        <w:rPr>
          <w:i/>
        </w:rPr>
      </w:pPr>
      <w:r>
        <w:rPr>
          <w:i/>
        </w:rPr>
        <w:t xml:space="preserve">ФБУЗ  «Центр  гигиены  и  эпидемиологи </w:t>
      </w:r>
    </w:p>
    <w:p w:rsidR="003C2EE4" w:rsidRDefault="00306BCF" w:rsidP="003C2EE4">
      <w:pPr>
        <w:spacing w:after="0" w:line="240" w:lineRule="auto"/>
        <w:jc w:val="right"/>
        <w:rPr>
          <w:i/>
        </w:rPr>
      </w:pPr>
      <w:r>
        <w:rPr>
          <w:i/>
        </w:rPr>
        <w:t xml:space="preserve"> в  Вологодской  области»</w:t>
      </w:r>
      <w:r w:rsidR="002712F9">
        <w:rPr>
          <w:i/>
        </w:rPr>
        <w:t xml:space="preserve">№ 332  </w:t>
      </w:r>
      <w:r w:rsidR="003C2EE4">
        <w:rPr>
          <w:i/>
        </w:rPr>
        <w:t xml:space="preserve"> от </w:t>
      </w:r>
      <w:r w:rsidR="002712F9">
        <w:rPr>
          <w:i/>
        </w:rPr>
        <w:t xml:space="preserve">01.10.2020 </w:t>
      </w:r>
      <w:r w:rsidR="003C2EE4">
        <w:rPr>
          <w:i/>
        </w:rPr>
        <w:t xml:space="preserve"> года</w:t>
      </w:r>
    </w:p>
    <w:p w:rsidR="00306BCF" w:rsidRDefault="0089124F" w:rsidP="00354AE1">
      <w:pPr>
        <w:spacing w:after="0" w:line="240" w:lineRule="auto"/>
        <w:jc w:val="right"/>
        <w:rPr>
          <w:i/>
        </w:rPr>
      </w:pPr>
      <w:r>
        <w:rPr>
          <w:i/>
        </w:rPr>
        <w:t>.</w:t>
      </w:r>
    </w:p>
    <w:p w:rsidR="00306BCF" w:rsidRDefault="00306BCF" w:rsidP="00306BCF">
      <w:pPr>
        <w:spacing w:after="0" w:line="240" w:lineRule="auto"/>
        <w:jc w:val="right"/>
        <w:rPr>
          <w:i/>
        </w:rPr>
      </w:pPr>
    </w:p>
    <w:p w:rsidR="00306BCF" w:rsidRDefault="00306BCF" w:rsidP="00306BCF">
      <w:pPr>
        <w:spacing w:after="0" w:line="240" w:lineRule="auto"/>
        <w:jc w:val="right"/>
        <w:rPr>
          <w:i/>
        </w:rPr>
      </w:pPr>
    </w:p>
    <w:tbl>
      <w:tblPr>
        <w:tblW w:w="9080" w:type="dxa"/>
        <w:tblInd w:w="91" w:type="dxa"/>
        <w:tblLook w:val="04A0"/>
      </w:tblPr>
      <w:tblGrid>
        <w:gridCol w:w="6860"/>
        <w:gridCol w:w="2220"/>
      </w:tblGrid>
      <w:tr w:rsidR="00306BCF" w:rsidRPr="00306BCF" w:rsidTr="00306BCF">
        <w:trPr>
          <w:trHeight w:val="112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06BCF" w:rsidRDefault="00306BCF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(этап) работ</w:t>
            </w:r>
            <w:proofErr w:type="gramStart"/>
            <w:r w:rsidRPr="00306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,у</w:t>
            </w:r>
            <w:proofErr w:type="gramEnd"/>
            <w:r w:rsidRPr="00306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слуг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06BCF" w:rsidRDefault="00306BCF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без НДС (руб.)</w:t>
            </w:r>
          </w:p>
        </w:tc>
      </w:tr>
      <w:tr w:rsidR="00306BCF" w:rsidRPr="00306BCF" w:rsidTr="00306BCF">
        <w:trPr>
          <w:trHeight w:val="525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06BCF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Санитарно-эпидемиологическая экспертиза проектной документации</w:t>
            </w:r>
          </w:p>
        </w:tc>
      </w:tr>
      <w:tr w:rsidR="00306BCF" w:rsidRPr="00306BC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ЗСО артскважин, тампонирование артскважин (1 артскважина)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06BCF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B11B0"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650,00</w:t>
            </w:r>
          </w:p>
        </w:tc>
      </w:tr>
      <w:tr w:rsidR="00306BCF" w:rsidRPr="00306BC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ЗСО артскважин, тампонирование артскважин (за каждую дополнительную артскважину)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1B11B0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3325,00</w:t>
            </w:r>
          </w:p>
        </w:tc>
      </w:tr>
      <w:tr w:rsidR="00306BCF" w:rsidRPr="00306BC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ЗСО открытых водоемов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1B11B0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11375,00</w:t>
            </w:r>
          </w:p>
        </w:tc>
      </w:tr>
      <w:tr w:rsidR="00306BCF" w:rsidRPr="00306BC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проекта перевода земель из лесных в </w:t>
            </w:r>
            <w:proofErr w:type="gramStart"/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нелесные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1B11B0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3325,00</w:t>
            </w:r>
          </w:p>
        </w:tc>
      </w:tr>
      <w:tr w:rsidR="00306BCF" w:rsidRPr="00306BCF" w:rsidTr="00306BCF">
        <w:trPr>
          <w:trHeight w:val="126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экспертного заключения по результатам лабораторных исследований окружающей среды в местах размещения объектов строительства (реконструкции, капитального ремонта и т.п.) (1 заключение)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1B11B0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8137,5</w:t>
            </w:r>
          </w:p>
        </w:tc>
      </w:tr>
      <w:tr w:rsidR="00306BCF" w:rsidRPr="00306BC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строительства цеха (малое промышленное предприятие)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1B11B0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11375,00</w:t>
            </w:r>
          </w:p>
        </w:tc>
      </w:tr>
      <w:tr w:rsidR="00306BCF" w:rsidRPr="00306BC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на размещение ПРТО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46E5C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3226,67</w:t>
            </w:r>
          </w:p>
        </w:tc>
      </w:tr>
      <w:tr w:rsidR="00306BCF" w:rsidRPr="00306BCF" w:rsidTr="00306BCF">
        <w:trPr>
          <w:trHeight w:val="12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экспертиза по п.п. 1.1.1.-1.1.6, п.п. 1.2.1-1.2.3, п. 1.3, п. 1.5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06BCF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0,</w:t>
            </w:r>
            <w:r w:rsidR="00346E5C"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от расценки по каждому виду экспертизы</w:t>
            </w:r>
          </w:p>
        </w:tc>
      </w:tr>
      <w:tr w:rsidR="00306BCF" w:rsidRPr="00306BCF" w:rsidTr="00306BCF">
        <w:trPr>
          <w:trHeight w:val="615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06BCF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Санитарно-эпидемиологическая экспертиза нормативно-технической документации</w:t>
            </w:r>
          </w:p>
        </w:tc>
      </w:tr>
      <w:tr w:rsidR="00306BCF" w:rsidRPr="00306BC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технических условий, технологических инструкций на  продукцию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1B11B0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29400,00</w:t>
            </w:r>
          </w:p>
        </w:tc>
      </w:tr>
      <w:tr w:rsidR="00306BCF" w:rsidRPr="00306BC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рецептуры 1 ед.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1B11B0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822,50</w:t>
            </w:r>
          </w:p>
        </w:tc>
      </w:tr>
      <w:tr w:rsidR="00306BCF" w:rsidRPr="00306BC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технологической инструкции пищевой продукции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1B11B0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22925,00</w:t>
            </w:r>
          </w:p>
        </w:tc>
      </w:tr>
      <w:tr w:rsidR="00306BCF" w:rsidRPr="00306BC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технического описания продукции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1B11B0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16275,00</w:t>
            </w:r>
          </w:p>
        </w:tc>
      </w:tr>
      <w:tr w:rsidR="00306BCF" w:rsidRPr="00306BC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НТД (технических условий) на промышленную продукцию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1B11B0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6912,50</w:t>
            </w:r>
          </w:p>
        </w:tc>
      </w:tr>
      <w:tr w:rsidR="00306BCF" w:rsidRPr="00306BC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паспорта на оборудование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1B11B0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6562,50</w:t>
            </w:r>
          </w:p>
        </w:tc>
      </w:tr>
      <w:tr w:rsidR="00306BCF" w:rsidRPr="00306BCF" w:rsidTr="00306BCF">
        <w:trPr>
          <w:trHeight w:val="75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изменения технических условий, технологических инструкций</w:t>
            </w:r>
            <w:proofErr w:type="gramStart"/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 описаний на  продукцию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1B11B0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13037,50</w:t>
            </w:r>
          </w:p>
        </w:tc>
      </w:tr>
      <w:tr w:rsidR="00306BCF" w:rsidRPr="00306BCF" w:rsidTr="00306BCF">
        <w:trPr>
          <w:trHeight w:val="96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экспертиза по п.п. 2.1.-2.7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06BCF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0,</w:t>
            </w:r>
            <w:r w:rsidR="002712F9"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от расценки по каждому виду экспертизы</w:t>
            </w:r>
          </w:p>
        </w:tc>
      </w:tr>
      <w:tr w:rsidR="00306BCF" w:rsidRPr="00306BCF" w:rsidTr="00306BCF">
        <w:trPr>
          <w:trHeight w:val="600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06BCF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Экспертиза по результатам лабораторных исследований и испытаний</w:t>
            </w:r>
          </w:p>
        </w:tc>
      </w:tr>
      <w:tr w:rsidR="00306BCF" w:rsidRPr="00306BCF" w:rsidTr="00306BCF">
        <w:trPr>
          <w:trHeight w:val="645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Подготовка экспертного заключения по результатам лабораторных исследований пищевой продукции</w:t>
            </w: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06BCF" w:rsidRPr="00306BC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протокола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6F6D57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3325,00</w:t>
            </w:r>
          </w:p>
        </w:tc>
      </w:tr>
      <w:tr w:rsidR="00306BCF" w:rsidRPr="00306BC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протоколов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6F6D57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4900,00</w:t>
            </w:r>
          </w:p>
        </w:tc>
      </w:tr>
      <w:tr w:rsidR="00306BCF" w:rsidRPr="00306BC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 протоколов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6F6D57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8050,00</w:t>
            </w:r>
          </w:p>
        </w:tc>
      </w:tr>
      <w:tr w:rsidR="00306BCF" w:rsidRPr="00306BCF" w:rsidTr="00306BCF">
        <w:trPr>
          <w:trHeight w:val="1035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06BCF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Подготовка экспертного заключения по результатам</w:t>
            </w:r>
            <w:r w:rsidR="0089124F" w:rsidRPr="003C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исследований, испытаний, измерений.</w:t>
            </w:r>
          </w:p>
        </w:tc>
      </w:tr>
      <w:tr w:rsidR="00306BCF" w:rsidRPr="00306BC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протокола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6F6D57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1006,67</w:t>
            </w:r>
          </w:p>
        </w:tc>
      </w:tr>
      <w:tr w:rsidR="00306BCF" w:rsidRPr="00306BC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протоколов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6F6D57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1925,00</w:t>
            </w:r>
          </w:p>
        </w:tc>
      </w:tr>
      <w:tr w:rsidR="00306BCF" w:rsidRPr="00306BC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 протоколов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6F6D57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3675,00</w:t>
            </w:r>
          </w:p>
        </w:tc>
      </w:tr>
      <w:tr w:rsidR="00306BCF" w:rsidRPr="00306BCF" w:rsidTr="00306BCF">
        <w:trPr>
          <w:trHeight w:val="945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результатов лабораторных испытаний почвы, воды, пищевых продуктов, товаров народного потребления, смывов, биотестов, стерильности материала и инструменто</w:t>
            </w:r>
            <w:proofErr w:type="gramStart"/>
            <w:r w:rsidRPr="003C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в(</w:t>
            </w:r>
            <w:proofErr w:type="gramEnd"/>
            <w:r w:rsidRPr="003C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форме экспертного заключения)</w:t>
            </w:r>
          </w:p>
        </w:tc>
      </w:tr>
      <w:tr w:rsidR="00306BCF" w:rsidRPr="00306BC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показателей (точек) (включительно)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46E5C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06BCF" w:rsidRPr="00306BC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 (точек) показателей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5C" w:rsidRPr="003C508B" w:rsidRDefault="00346E5C" w:rsidP="003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06BCF" w:rsidRPr="00306BCF" w:rsidTr="00306BCF">
        <w:trPr>
          <w:trHeight w:val="130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06BCF" w:rsidP="00346E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Оценка результатов лабораторнных испытаний физических факторов ионизирующей и неионизирующей природы, атмосферного воздуха и воздуха рабочей зоны (в форме </w:t>
            </w:r>
            <w:r w:rsidR="00346E5C" w:rsidRPr="003C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справки</w:t>
            </w:r>
            <w:r w:rsidRPr="003C50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за 1 протокол)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46E5C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06BCF" w:rsidRPr="00306BC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условий хранения и применения пестицидов и агрохимикатов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6F6D57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3325,00</w:t>
            </w:r>
          </w:p>
        </w:tc>
      </w:tr>
      <w:tr w:rsidR="00306BCF" w:rsidRPr="00306BC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на вид деятельности ПРТО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C748E6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3529,17</w:t>
            </w:r>
          </w:p>
        </w:tc>
      </w:tr>
      <w:tr w:rsidR="00306BCF" w:rsidRPr="00306BC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Экпсретиза предприятия, работающего с источниками ионизирующего излучения, рентгеновскими аппаратами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6F6D57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6966,67</w:t>
            </w:r>
          </w:p>
        </w:tc>
      </w:tr>
      <w:tr w:rsidR="00306BCF" w:rsidRPr="00306BCF" w:rsidTr="00306BCF">
        <w:trPr>
          <w:trHeight w:val="630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06BCF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Экспертиза водопользования</w:t>
            </w:r>
          </w:p>
        </w:tc>
      </w:tr>
      <w:tr w:rsidR="00306BCF" w:rsidRPr="006F6D57" w:rsidTr="00306BCF">
        <w:trPr>
          <w:trHeight w:val="66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спецводопользования, использования </w:t>
            </w:r>
            <w:proofErr w:type="gramStart"/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подземных</w:t>
            </w:r>
            <w:proofErr w:type="gramEnd"/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водоисточников, пользования поверхностными водами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6F6D57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13125,00</w:t>
            </w:r>
          </w:p>
        </w:tc>
      </w:tr>
      <w:tr w:rsidR="00306BCF" w:rsidRPr="00306BCF" w:rsidTr="00306BCF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каждая последующая скважина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6F6D57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2537,50</w:t>
            </w:r>
          </w:p>
        </w:tc>
      </w:tr>
      <w:tr w:rsidR="00306BCF" w:rsidRPr="00306BCF" w:rsidTr="00306BCF">
        <w:trPr>
          <w:trHeight w:val="94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повторная экспертиза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06BCF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0,</w:t>
            </w:r>
            <w:r w:rsidR="002712F9"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от расценки по каждому виду экспертизы</w:t>
            </w:r>
          </w:p>
        </w:tc>
      </w:tr>
      <w:tr w:rsidR="00306BCF" w:rsidRPr="00306BC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использования водного объекта в рекреационных целях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2712F9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4908,75</w:t>
            </w:r>
          </w:p>
        </w:tc>
      </w:tr>
      <w:tr w:rsidR="00306BCF" w:rsidRPr="00306BC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Гигиеническая оценка  меню, рационов питания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6F6D57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3062,5</w:t>
            </w:r>
          </w:p>
        </w:tc>
      </w:tr>
      <w:tr w:rsidR="00306BCF" w:rsidRPr="001B11B0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Санитарно-эпидемиологическое обследование  объектов коммунально-бытовых: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06BCF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06BCF" w:rsidRPr="00306BC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парикмахерские, бани, сауны, бассейны, косметические кабинеты, солярии, тату-салон,  </w:t>
            </w:r>
            <w:proofErr w:type="gramStart"/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</w:t>
            </w:r>
            <w:proofErr w:type="gramEnd"/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6F6D57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306BCF" w:rsidRPr="00306BC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гостиницы, общежития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6F6D57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6125,00</w:t>
            </w:r>
          </w:p>
        </w:tc>
      </w:tr>
      <w:tr w:rsidR="00306BCF" w:rsidRPr="001B11B0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Санитарно-эпидемиологическое обследование  объектов спортивно-оздоровительных: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06BCF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306BCF" w:rsidRPr="00306BC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тренажерный зал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6F6D57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306BCF" w:rsidRPr="00306BC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обследование  помещений с ПЭВМ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6F6D57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2625,00</w:t>
            </w:r>
          </w:p>
        </w:tc>
      </w:tr>
      <w:tr w:rsidR="00306BCF" w:rsidRPr="00306BC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обследование  условий проживания граждан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6F6D57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2625,00</w:t>
            </w:r>
          </w:p>
        </w:tc>
      </w:tr>
      <w:tr w:rsidR="00306BCF" w:rsidRPr="00306BC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Гигиеническая оценка маркировки потребительской упаковки продовольственной и не продовольственной продукции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6F6D57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2625,00</w:t>
            </w:r>
          </w:p>
        </w:tc>
      </w:tr>
      <w:tr w:rsidR="00306BCF" w:rsidRPr="001B11B0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Санитарно-эпидемиологическое обследование  объектов торговли: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06BCF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06BCF" w:rsidRPr="00306BC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мелкорозничная торговая сеть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9D5EFA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2625,00</w:t>
            </w:r>
          </w:p>
        </w:tc>
      </w:tr>
      <w:tr w:rsidR="00306BCF" w:rsidRPr="00306BC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универсальный магазин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9D5EFA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4375,00</w:t>
            </w:r>
          </w:p>
        </w:tc>
      </w:tr>
      <w:tr w:rsidR="00306BCF" w:rsidRPr="00306BC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специализированный магазин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9D5EFA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306BCF" w:rsidRPr="00306BC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торговый центр, рынки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C508B" w:rsidRDefault="009D5EFA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306BCF" w:rsidRPr="001B11B0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1B11B0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1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Санитарно-эпидемиологическое обследование  объектов общественного питания: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1B11B0" w:rsidRDefault="00306BCF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06BCF" w:rsidRPr="00306BC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06BCF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магазин (отдел) кулинария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06BCF" w:rsidRDefault="009D5EFA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2625,00</w:t>
            </w:r>
          </w:p>
        </w:tc>
      </w:tr>
      <w:tr w:rsidR="00306BCF" w:rsidRPr="00306BC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06BCF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ресторан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06BCF" w:rsidRDefault="009D5EFA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6125,00</w:t>
            </w:r>
          </w:p>
        </w:tc>
      </w:tr>
      <w:tr w:rsidR="00306BCF" w:rsidRPr="00306BC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06BCF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кафе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06BCF" w:rsidRDefault="009D5EFA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4375,00</w:t>
            </w:r>
          </w:p>
        </w:tc>
      </w:tr>
      <w:tr w:rsidR="00306BCF" w:rsidRPr="00306BC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06BCF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закусочная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06BCF" w:rsidRDefault="009D5EFA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2625,00</w:t>
            </w:r>
          </w:p>
        </w:tc>
      </w:tr>
      <w:tr w:rsidR="00306BCF" w:rsidRPr="00306BC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06BCF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столовая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06BCF" w:rsidRDefault="009D5EFA" w:rsidP="009D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4375,00</w:t>
            </w:r>
          </w:p>
        </w:tc>
      </w:tr>
      <w:tr w:rsidR="00306BCF" w:rsidRPr="00306BC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06BCF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-школьная базовая столовая, пищеблоки ДОУ, ЛОУ, центров социального обслуживания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06BCF" w:rsidRDefault="009D5EFA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4375,00</w:t>
            </w:r>
          </w:p>
        </w:tc>
      </w:tr>
      <w:tr w:rsidR="00306BCF" w:rsidRPr="001B11B0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1B11B0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1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Санитарно-эпидемиологическое обследование  объектов пищевой промышленности: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1B11B0" w:rsidRDefault="00306BCF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06BCF" w:rsidRPr="00306BC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06BCF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 предприятия пищевой промышленности (малой мощности)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06BCF" w:rsidRDefault="009D5EFA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8750,00</w:t>
            </w:r>
          </w:p>
        </w:tc>
      </w:tr>
      <w:tr w:rsidR="00306BCF" w:rsidRPr="001B11B0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1B11B0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11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</w:t>
            </w:r>
            <w:r w:rsidR="009D5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зооэнтомологического состояния объекта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1B11B0" w:rsidRDefault="00306BCF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06BCF" w:rsidRPr="00306BC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06BCF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100 кв</w:t>
            </w:r>
            <w:proofErr w:type="gramStart"/>
            <w:r w:rsidRPr="003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06BCF" w:rsidRDefault="009D5EFA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491,53</w:t>
            </w:r>
          </w:p>
        </w:tc>
      </w:tr>
      <w:tr w:rsidR="00306BCF" w:rsidRPr="00306BC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06BCF" w:rsidRDefault="00306BCF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100 до 600 кв</w:t>
            </w:r>
            <w:proofErr w:type="gramStart"/>
            <w:r w:rsidRPr="003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06BCF" w:rsidRDefault="009D5EFA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788,14</w:t>
            </w:r>
          </w:p>
        </w:tc>
      </w:tr>
      <w:tr w:rsidR="009D5EFA" w:rsidRPr="00306BC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FA" w:rsidRPr="00306BCF" w:rsidRDefault="009D5EFA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свыше 600 кв</w:t>
            </w:r>
            <w:proofErr w:type="gramStart"/>
            <w:r w:rsidRPr="0030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FA" w:rsidRDefault="009D5EFA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2084,75</w:t>
            </w:r>
          </w:p>
        </w:tc>
      </w:tr>
      <w:tr w:rsidR="009D5EFA" w:rsidRPr="00306BCF" w:rsidTr="00306BCF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FA" w:rsidRPr="00306BCF" w:rsidRDefault="009D5EFA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зооэнтомологического состояния открытой территории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FA" w:rsidRDefault="009D5EFA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2296,61</w:t>
            </w:r>
          </w:p>
        </w:tc>
      </w:tr>
      <w:tr w:rsidR="00306BCF" w:rsidRPr="00306BCF" w:rsidTr="00082BC7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06BCF" w:rsidRDefault="00082BC7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зооэнтомологического состояния летних оздоровительных лагерей с последующей оценкой эффекттвности проведенных профилактических мероприятий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F" w:rsidRPr="00306BCF" w:rsidRDefault="00082BC7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3101,69</w:t>
            </w:r>
          </w:p>
        </w:tc>
      </w:tr>
      <w:tr w:rsidR="00082BC7" w:rsidRPr="00306BCF" w:rsidTr="00082BC7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C7" w:rsidRDefault="00082BC7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C7" w:rsidRDefault="00082BC7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BC7" w:rsidRPr="00306BCF" w:rsidTr="00082BC7">
        <w:trPr>
          <w:trHeight w:val="87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C7" w:rsidRDefault="00082BC7" w:rsidP="0030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C7" w:rsidRDefault="00082BC7" w:rsidP="0030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BC7" w:rsidRPr="00306BCF" w:rsidTr="00082BC7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C7" w:rsidRPr="00306BCF" w:rsidRDefault="00082BC7" w:rsidP="0034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зооэнтомологического состояния открытой территории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C7" w:rsidRPr="00306BCF" w:rsidRDefault="00082BC7" w:rsidP="003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1525,42</w:t>
            </w:r>
          </w:p>
        </w:tc>
      </w:tr>
      <w:tr w:rsidR="00082BC7" w:rsidRPr="001B11B0" w:rsidTr="00082BC7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C7" w:rsidRPr="00082BC7" w:rsidRDefault="00082BC7" w:rsidP="0034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зооэнтомологического состояния открытой территории на наличие иксодовых клещей: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C7" w:rsidRPr="00082BC7" w:rsidRDefault="00082BC7" w:rsidP="003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BC7" w:rsidRPr="00306BCF" w:rsidTr="00082BC7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C7" w:rsidRPr="00306BCF" w:rsidRDefault="00082BC7" w:rsidP="0034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 0,5 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C7" w:rsidRPr="00306BCF" w:rsidRDefault="00E8537C" w:rsidP="003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762,71</w:t>
            </w:r>
          </w:p>
        </w:tc>
      </w:tr>
      <w:tr w:rsidR="00082BC7" w:rsidRPr="001B11B0" w:rsidTr="00082BC7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C7" w:rsidRPr="00082BC7" w:rsidRDefault="00082BC7" w:rsidP="0034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 0,5 до 1,0 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C7" w:rsidRPr="00082BC7" w:rsidRDefault="00E8537C" w:rsidP="003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1525,42</w:t>
            </w:r>
          </w:p>
        </w:tc>
      </w:tr>
      <w:tr w:rsidR="00082BC7" w:rsidRPr="00306BCF" w:rsidTr="00082BC7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C7" w:rsidRPr="00306BCF" w:rsidRDefault="00082BC7" w:rsidP="0034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объект свыше 1,0 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C7" w:rsidRPr="00306BCF" w:rsidRDefault="00E8537C" w:rsidP="003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1525,42</w:t>
            </w:r>
          </w:p>
        </w:tc>
      </w:tr>
      <w:tr w:rsidR="00082BC7" w:rsidRPr="00306BCF" w:rsidTr="00082BC7">
        <w:trPr>
          <w:trHeight w:val="6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C7" w:rsidRPr="00306BCF" w:rsidRDefault="00E8537C" w:rsidP="0034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видового состава членистоногих с целью предотвращения распространения инфекционных заболеваний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BC7" w:rsidRPr="00306BCF" w:rsidRDefault="00E8537C" w:rsidP="0034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241,53</w:t>
            </w:r>
          </w:p>
        </w:tc>
      </w:tr>
    </w:tbl>
    <w:p w:rsidR="00AF63E2" w:rsidRPr="00306BCF" w:rsidRDefault="00AF63E2" w:rsidP="00306BCF"/>
    <w:sectPr w:rsidR="00AF63E2" w:rsidRPr="00306BCF" w:rsidSect="00AF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4D58"/>
    <w:rsid w:val="000077E0"/>
    <w:rsid w:val="00082BC7"/>
    <w:rsid w:val="00192F59"/>
    <w:rsid w:val="001A114C"/>
    <w:rsid w:val="001A75D8"/>
    <w:rsid w:val="001B11B0"/>
    <w:rsid w:val="002712F9"/>
    <w:rsid w:val="00274125"/>
    <w:rsid w:val="00294D58"/>
    <w:rsid w:val="00306BCF"/>
    <w:rsid w:val="00346E5C"/>
    <w:rsid w:val="00354AE1"/>
    <w:rsid w:val="0037176E"/>
    <w:rsid w:val="003C2EE4"/>
    <w:rsid w:val="003C508B"/>
    <w:rsid w:val="00581B60"/>
    <w:rsid w:val="00594EF8"/>
    <w:rsid w:val="006F6D57"/>
    <w:rsid w:val="0089124F"/>
    <w:rsid w:val="009D5EFA"/>
    <w:rsid w:val="00AF63E2"/>
    <w:rsid w:val="00C748E6"/>
    <w:rsid w:val="00C90DB5"/>
    <w:rsid w:val="00D12B35"/>
    <w:rsid w:val="00E8537C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DO1</dc:creator>
  <cp:keywords/>
  <dc:description/>
  <cp:lastModifiedBy>do2</cp:lastModifiedBy>
  <cp:revision>12</cp:revision>
  <dcterms:created xsi:type="dcterms:W3CDTF">2018-02-06T08:49:00Z</dcterms:created>
  <dcterms:modified xsi:type="dcterms:W3CDTF">2020-12-10T13:20:00Z</dcterms:modified>
</cp:coreProperties>
</file>